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3AA6E9E3" w:rsidR="003A4DA5" w:rsidRPr="00CA5536" w:rsidRDefault="000D0545" w:rsidP="00CA5536">
            <w:pPr>
              <w:spacing w:line="320" w:lineRule="exact"/>
              <w:ind w:firstLineChars="200" w:firstLine="420"/>
              <w:jc w:val="center"/>
              <w:rPr>
                <w:rFonts w:ascii="Times New Roman" w:hAnsi="Times New Roman" w:cs="Times New Roman"/>
                <w:szCs w:val="21"/>
              </w:rPr>
            </w:pPr>
            <w:r>
              <w:rPr>
                <w:rFonts w:ascii="Times New Roman" w:hAnsi="Times New Roman" w:cs="Times New Roman" w:hint="eastAsia"/>
                <w:szCs w:val="21"/>
              </w:rPr>
              <w:t>原料药及配套制剂项目</w:t>
            </w: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E026" w14:textId="77777777" w:rsidR="00C657EA" w:rsidRDefault="00C657EA" w:rsidP="003A4DA5">
      <w:r>
        <w:separator/>
      </w:r>
    </w:p>
  </w:endnote>
  <w:endnote w:type="continuationSeparator" w:id="0">
    <w:p w14:paraId="5F59B18A" w14:textId="77777777" w:rsidR="00C657EA" w:rsidRDefault="00C657EA"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799D" w14:textId="77777777" w:rsidR="00C657EA" w:rsidRDefault="00C657EA" w:rsidP="003A4DA5">
      <w:r>
        <w:separator/>
      </w:r>
    </w:p>
  </w:footnote>
  <w:footnote w:type="continuationSeparator" w:id="0">
    <w:p w14:paraId="1B8436A8" w14:textId="77777777" w:rsidR="00C657EA" w:rsidRDefault="00C657EA"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041888"/>
    <w:rsid w:val="000D0545"/>
    <w:rsid w:val="002A31DF"/>
    <w:rsid w:val="003A4DA5"/>
    <w:rsid w:val="007D39A0"/>
    <w:rsid w:val="0093494C"/>
    <w:rsid w:val="009C005C"/>
    <w:rsid w:val="00BE07A9"/>
    <w:rsid w:val="00C657EA"/>
    <w:rsid w:val="00CA5536"/>
    <w:rsid w:val="00D9249F"/>
    <w:rsid w:val="00E10DB3"/>
    <w:rsid w:val="00E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R C</cp:lastModifiedBy>
  <cp:revision>7</cp:revision>
  <dcterms:created xsi:type="dcterms:W3CDTF">2018-11-07T02:08:00Z</dcterms:created>
  <dcterms:modified xsi:type="dcterms:W3CDTF">2024-03-11T03:13:00Z</dcterms:modified>
</cp:coreProperties>
</file>